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ACAE" w14:textId="6C669E91" w:rsidR="003C66BA" w:rsidRDefault="003C66BA" w:rsidP="6879EFD4">
      <w:pPr>
        <w:jc w:val="center"/>
        <w:rPr>
          <w:rFonts w:ascii="Arial Bold" w:hAnsi="Arial Bold" w:cs="Arial"/>
          <w:b/>
          <w:bCs/>
          <w:color w:val="333E47"/>
          <w:sz w:val="144"/>
          <w:szCs w:val="144"/>
        </w:rPr>
      </w:pPr>
      <w:r w:rsidRPr="6879EFD4">
        <w:rPr>
          <w:rFonts w:ascii="Arial Bold" w:hAnsi="Arial Bold" w:cs="Arial"/>
          <w:b/>
          <w:bCs/>
          <w:color w:val="333E47"/>
          <w:sz w:val="144"/>
          <w:szCs w:val="144"/>
        </w:rPr>
        <w:t>UNIDENTIFIED HUMAN REMAINS TESTING SITE</w:t>
      </w:r>
      <w:r w:rsidRPr="6879EFD4">
        <w:rPr>
          <w:rFonts w:ascii="Arial Bold" w:hAnsi="Arial Bold" w:cs="Arial"/>
          <w:b/>
          <w:bCs/>
          <w:color w:val="333E47"/>
          <w:sz w:val="144"/>
          <w:szCs w:val="144"/>
        </w:rPr>
        <w:br w:type="page"/>
      </w:r>
    </w:p>
    <w:p w14:paraId="5613CA93" w14:textId="504F5AD8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 w:rsidRPr="003C66BA">
        <w:rPr>
          <w:rFonts w:ascii="Arial Bold" w:hAnsi="Arial Bold" w:cs="Arial"/>
          <w:b/>
          <w:color w:val="333E47"/>
          <w:sz w:val="134"/>
          <w:szCs w:val="48"/>
        </w:rPr>
        <w:lastRenderedPageBreak/>
        <w:t>UNIDENTIFIED HUMAN REMAINS PERSONNEL/STAFF CHECK-IN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2149751A" w14:textId="1A1E38B8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UNIDENTIFIED HUMAN REMAINS PERSONNEL/STAFF CHECK-OUT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71CFE034" w14:textId="4ED92B2B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UNIDENTIFIED HUMAN REMAINS EVIDENCE/SAMPLE INTAKE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21D7D8D0" w14:textId="70A563D9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BONE AND TOOTH PROCESSING AREA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4C526615" w14:textId="10232167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BONE AND TOOTH PULVERIZATION AREA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69695ECD" w14:textId="0A66CA00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BONE AND TOOTH EXTRACTION AREA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31CE5EB5" w14:textId="626376D4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TISSUE, SKIN, AND MUSCLE PROCESSING AREA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18E34890" w14:textId="1CD29DE7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HAIR PROCESSING AREA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4DE669CE" w14:textId="1B75D62F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BLOOD PROCESSING AREA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31D0639A" w14:textId="2289CFBB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BLOOD EXTRACTION</w:t>
      </w:r>
      <w:r>
        <w:rPr>
          <w:rFonts w:ascii="Arial Bold" w:hAnsi="Arial Bold" w:cs="Arial"/>
          <w:b/>
          <w:color w:val="333E47"/>
          <w:sz w:val="134"/>
          <w:szCs w:val="48"/>
        </w:rPr>
        <w:br/>
        <w:t>AREA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4EDA0DF7" w14:textId="0063DA12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4"/>
          <w:szCs w:val="48"/>
        </w:rPr>
      </w:pPr>
      <w:r>
        <w:rPr>
          <w:rFonts w:ascii="Arial Bold" w:hAnsi="Arial Bold" w:cs="Arial"/>
          <w:b/>
          <w:color w:val="333E47"/>
          <w:sz w:val="134"/>
          <w:szCs w:val="48"/>
        </w:rPr>
        <w:lastRenderedPageBreak/>
        <w:t>RAPID DNA INSTRUMENT AND LAPTOP</w:t>
      </w:r>
      <w:r>
        <w:rPr>
          <w:rFonts w:ascii="Arial Bold" w:hAnsi="Arial Bold" w:cs="Arial"/>
          <w:b/>
          <w:color w:val="333E47"/>
          <w:sz w:val="134"/>
          <w:szCs w:val="48"/>
        </w:rPr>
        <w:br w:type="page"/>
      </w:r>
    </w:p>
    <w:p w14:paraId="75093778" w14:textId="7DA1F4EB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 w:rsidRPr="003C66BA">
        <w:rPr>
          <w:rFonts w:ascii="Arial Bold" w:hAnsi="Arial Bold" w:cs="Arial"/>
          <w:b/>
          <w:color w:val="333E47"/>
          <w:sz w:val="130"/>
          <w:szCs w:val="40"/>
        </w:rPr>
        <w:lastRenderedPageBreak/>
        <w:t>RAPID DNA INSTRUMENT CHIPS/CARTRIDGES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4734A9BB" w14:textId="4A604A51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BIOHAZARD DISPOSAL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0DF7097D" w14:textId="5933BBE7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SHARPS DISPOSAL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64258521" w14:textId="77777777" w:rsidR="00896DA5" w:rsidRDefault="003C66BA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 xml:space="preserve">CHEMICAL </w:t>
      </w:r>
    </w:p>
    <w:p w14:paraId="68F3D08B" w14:textId="3AC9A0AB" w:rsidR="003C66BA" w:rsidRDefault="003C66BA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t>SPILL KIT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46795D9E" w14:textId="75C46E93" w:rsidR="003C66BA" w:rsidRDefault="003C66BA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EYEWASH STATION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1B12C0B4" w14:textId="04C57631" w:rsidR="003C66BA" w:rsidRDefault="003C66BA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HANDWASHING STATION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02E93087" w14:textId="2653F4E4" w:rsidR="003C66BA" w:rsidRDefault="003C66BA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SAFETY SHOWERS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3F102BAB" w14:textId="3CC9D16B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0"/>
          <w:szCs w:val="40"/>
        </w:rPr>
        <w:sectPr w:rsidR="003C66BA" w:rsidSect="003C66BA">
          <w:headerReference w:type="default" r:id="rId10"/>
          <w:footerReference w:type="default" r:id="rId11"/>
          <w:pgSz w:w="15840" w:h="12240" w:orient="landscape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TOOL</w:t>
      </w:r>
      <w:r w:rsidR="00311674">
        <w:rPr>
          <w:rFonts w:ascii="Arial Bold" w:hAnsi="Arial Bold" w:cs="Arial"/>
          <w:b/>
          <w:color w:val="333E47"/>
          <w:sz w:val="130"/>
          <w:szCs w:val="40"/>
        </w:rPr>
        <w:t>S</w:t>
      </w:r>
      <w:r>
        <w:rPr>
          <w:rFonts w:ascii="Arial Bold" w:hAnsi="Arial Bold" w:cs="Arial"/>
          <w:b/>
          <w:color w:val="333E47"/>
          <w:sz w:val="130"/>
          <w:szCs w:val="40"/>
        </w:rPr>
        <w:t xml:space="preserve"> AND EQUIPMENT STERILIZATION AREA</w:t>
      </w:r>
    </w:p>
    <w:p w14:paraId="2A29CA27" w14:textId="20FF5491" w:rsidR="003C66BA" w:rsidRDefault="003C66BA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FAMILY REFERENCE SAMPLE VISITOR CENTER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158A3A52" w14:textId="6387923B" w:rsidR="003C66BA" w:rsidRDefault="003C66BA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FAMILY REFERENCE SAMPLE VISITOR CHECK-IN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43D7D03E" w14:textId="6301D81E" w:rsidR="003C66BA" w:rsidRDefault="003C66BA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FAMILY REFERENCE SAMPLE INTERVIEW AREA #1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1B08CBAB" w14:textId="58CCEC4F" w:rsidR="003C66BA" w:rsidRDefault="003C66BA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FAMILY REFERENCE SAMPLE INTERVIEW AREA #2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4DE11EA5" w14:textId="77777777" w:rsidR="003C66BA" w:rsidRDefault="003C66BA" w:rsidP="003C66BA">
      <w:pPr>
        <w:jc w:val="center"/>
        <w:rPr>
          <w:rFonts w:ascii="Arial Bold" w:hAnsi="Arial Bold" w:cs="Arial"/>
          <w:b/>
          <w:color w:val="333E47"/>
          <w:sz w:val="130"/>
          <w:szCs w:val="40"/>
        </w:rPr>
        <w:sectPr w:rsidR="003C66BA" w:rsidSect="003C66BA">
          <w:footerReference w:type="default" r:id="rId12"/>
          <w:pgSz w:w="15840" w:h="12240" w:orient="landscape" w:code="1"/>
          <w:pgMar w:top="1440" w:right="1440" w:bottom="1440" w:left="1440" w:header="720" w:footer="720" w:gutter="0"/>
          <w:pgNumType w:start="1"/>
          <w:cols w:space="720"/>
          <w:vAlign w:val="center"/>
          <w:docGrid w:linePitch="360"/>
        </w:sect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FAMILY REFERENCE SAMPLE INTERVIEW AREA #3</w:t>
      </w:r>
    </w:p>
    <w:p w14:paraId="03F0C399" w14:textId="1C7D99B9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FAMILY REFERENCE SAMPLE TESTING SITE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7089A716" w14:textId="37FB3209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FAMILY REFERENCE SAMPLE PERSONNEL/STAFF CHECK-IN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45AA06C0" w14:textId="0C85AB24" w:rsidR="00311674" w:rsidRDefault="00311674" w:rsidP="00E9721B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FAMILY REFERENCE SAMPLE INTAKE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642420B3" w14:textId="3D72338B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ASSOCIATED PERSONAL ITEM TESTING SITE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150D7523" w14:textId="613033AF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ASSOCIATED PERSONAL ITEM PERSONNEL/STAFF CHECK-IN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7EA29041" w14:textId="113BB8C3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ASSOCIATED PERSONAL ITEM INTAKE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31D9F199" w14:textId="3B2BD1CE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ASSOCIATED PERSONAL ITEM PROCESSING AREA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748340D2" w14:textId="1B1C91D2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RAPID DNA INSTRUMENT AND LAPTOP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66A5D108" w14:textId="77777777" w:rsidR="00311674" w:rsidRDefault="00311674" w:rsidP="003C66BA">
      <w:pPr>
        <w:jc w:val="center"/>
        <w:rPr>
          <w:rFonts w:ascii="Arial Bold" w:hAnsi="Arial Bold" w:cs="Arial"/>
          <w:b/>
          <w:color w:val="333E47"/>
          <w:sz w:val="130"/>
          <w:szCs w:val="40"/>
        </w:rPr>
        <w:sectPr w:rsidR="00311674" w:rsidSect="003C66BA">
          <w:footerReference w:type="default" r:id="rId13"/>
          <w:pgSz w:w="15840" w:h="12240" w:orient="landscape" w:code="1"/>
          <w:pgMar w:top="1440" w:right="1440" w:bottom="1440" w:left="1440" w:header="720" w:footer="720" w:gutter="0"/>
          <w:pgNumType w:start="1"/>
          <w:cols w:space="720"/>
          <w:vAlign w:val="center"/>
          <w:docGrid w:linePitch="360"/>
        </w:sect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RAPID DNA INSTRUMENT CHIPS/CARTRIDGES</w:t>
      </w:r>
    </w:p>
    <w:p w14:paraId="11A35006" w14:textId="77777777" w:rsidR="00311674" w:rsidRDefault="00311674" w:rsidP="003C66BA">
      <w:pPr>
        <w:jc w:val="center"/>
        <w:rPr>
          <w:rFonts w:ascii="Arial Bold" w:hAnsi="Arial Bold" w:cs="Arial"/>
          <w:b/>
          <w:color w:val="333E47"/>
          <w:sz w:val="130"/>
          <w:szCs w:val="40"/>
        </w:rPr>
        <w:sectPr w:rsidR="00311674" w:rsidSect="003C66BA">
          <w:footerReference w:type="default" r:id="rId14"/>
          <w:pgSz w:w="15840" w:h="12240" w:orient="landscape" w:code="1"/>
          <w:pgMar w:top="1440" w:right="1440" w:bottom="1440" w:left="1440" w:header="720" w:footer="720" w:gutter="0"/>
          <w:pgNumType w:start="1"/>
          <w:cols w:space="720"/>
          <w:vAlign w:val="center"/>
          <w:docGrid w:linePitch="360"/>
        </w:sect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OFFICE SUPPLY CENTER</w:t>
      </w:r>
    </w:p>
    <w:p w14:paraId="2C6D4B91" w14:textId="3212F1CB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INFORMATION TECHNOLOGY CENTER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222827B5" w14:textId="77777777" w:rsidR="00896DA5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 xml:space="preserve">POWER </w:t>
      </w:r>
    </w:p>
    <w:p w14:paraId="1CC0A859" w14:textId="53814B07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t>SUPPLIES AREA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1D15385A" w14:textId="7EC39A3E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NETWORK SUPPLIES AREA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01882214" w14:textId="31013B27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COMPUTER SUPPLIES AREA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3F9AE58A" w14:textId="1747201C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DATA STORAGE SUPPLIES AREA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3E39F4AA" w14:textId="77777777" w:rsidR="00311674" w:rsidRDefault="00311674" w:rsidP="003C66BA">
      <w:pPr>
        <w:jc w:val="center"/>
        <w:rPr>
          <w:rFonts w:ascii="Arial Bold" w:hAnsi="Arial Bold" w:cs="Arial"/>
          <w:b/>
          <w:color w:val="333E47"/>
          <w:sz w:val="130"/>
          <w:szCs w:val="40"/>
        </w:rPr>
        <w:sectPr w:rsidR="00311674" w:rsidSect="003C66BA">
          <w:footerReference w:type="default" r:id="rId15"/>
          <w:pgSz w:w="15840" w:h="12240" w:orient="landscape" w:code="1"/>
          <w:pgMar w:top="1440" w:right="1440" w:bottom="1440" w:left="1440" w:header="720" w:footer="720" w:gutter="0"/>
          <w:pgNumType w:start="1"/>
          <w:cols w:space="720"/>
          <w:vAlign w:val="center"/>
          <w:docGrid w:linePitch="360"/>
        </w:sect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ADDITIONAL SUPPLIES AREA</w:t>
      </w:r>
    </w:p>
    <w:p w14:paraId="0B3A6176" w14:textId="1EA79CF4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HEALTH AND WELLNESS CENTER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40754E9C" w14:textId="1F3CFAC2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BIOHAZARD DISPOSAL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4871F86C" w14:textId="016CAE36" w:rsidR="00311674" w:rsidRDefault="00311674" w:rsidP="00311674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SHARPS DISPOSAL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6DF0B396" w14:textId="77777777" w:rsidR="00896DA5" w:rsidRDefault="00311674" w:rsidP="00896DA5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 xml:space="preserve">CHEMICAL </w:t>
      </w:r>
    </w:p>
    <w:p w14:paraId="026A1672" w14:textId="0C95E7F7" w:rsidR="00D27429" w:rsidRDefault="00311674" w:rsidP="0014354C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t>SPILL KIT</w:t>
      </w:r>
      <w:r w:rsidR="00D27429"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05E45A11" w14:textId="77777777" w:rsidR="00896DA5" w:rsidRDefault="00D27429" w:rsidP="00896DA5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 xml:space="preserve">DESIGNATED EATING AND </w:t>
      </w:r>
    </w:p>
    <w:p w14:paraId="7D14FA92" w14:textId="26F0FB45" w:rsidR="00D27429" w:rsidRDefault="00D27429" w:rsidP="0014354C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t>BREAK AREA</w:t>
      </w:r>
      <w:r>
        <w:rPr>
          <w:rFonts w:ascii="Arial Bold" w:hAnsi="Arial Bold" w:cs="Arial"/>
          <w:b/>
          <w:color w:val="333E47"/>
          <w:sz w:val="130"/>
          <w:szCs w:val="40"/>
        </w:rPr>
        <w:br w:type="page"/>
      </w:r>
    </w:p>
    <w:p w14:paraId="22D7EB24" w14:textId="033915BF" w:rsidR="00D27429" w:rsidRPr="003C66BA" w:rsidRDefault="00896DA5" w:rsidP="00896DA5">
      <w:pPr>
        <w:jc w:val="center"/>
        <w:rPr>
          <w:rFonts w:ascii="Arial Bold" w:hAnsi="Arial Bold" w:cs="Arial"/>
          <w:b/>
          <w:color w:val="333E47"/>
          <w:sz w:val="130"/>
          <w:szCs w:val="40"/>
        </w:rPr>
      </w:pPr>
      <w:r>
        <w:rPr>
          <w:rFonts w:ascii="Arial Bold" w:hAnsi="Arial Bold" w:cs="Arial"/>
          <w:b/>
          <w:color w:val="333E47"/>
          <w:sz w:val="130"/>
          <w:szCs w:val="40"/>
        </w:rPr>
        <w:lastRenderedPageBreak/>
        <w:t>DESIGNATED WELLNESS SPACE</w:t>
      </w:r>
    </w:p>
    <w:sectPr w:rsidR="00D27429" w:rsidRPr="003C66BA" w:rsidSect="003C66BA">
      <w:footerReference w:type="default" r:id="rId16"/>
      <w:pgSz w:w="15840" w:h="12240" w:orient="landscape" w:code="1"/>
      <w:pgMar w:top="1440" w:right="1440" w:bottom="1440" w:left="1440" w:header="720" w:footer="720" w:gutter="0"/>
      <w:pgNumType w:start="1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118F" w14:textId="77777777" w:rsidR="00F33697" w:rsidRDefault="00F33697" w:rsidP="003C66BA">
      <w:r>
        <w:separator/>
      </w:r>
    </w:p>
  </w:endnote>
  <w:endnote w:type="continuationSeparator" w:id="0">
    <w:p w14:paraId="1DBA221D" w14:textId="77777777" w:rsidR="00F33697" w:rsidRDefault="00F33697" w:rsidP="003C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="Arial" w:hAnsi="Arial" w:cs="Arial"/>
      </w:rPr>
      <w:id w:val="-270244269"/>
      <w:docPartObj>
        <w:docPartGallery w:val="Page Numbers (Bottom of Page)"/>
        <w:docPartUnique/>
      </w:docPartObj>
    </w:sdtPr>
    <w:sdtEndPr/>
    <w:sdtContent>
      <w:p w14:paraId="00F111D0" w14:textId="77777777" w:rsidR="003C66BA" w:rsidRPr="003C66BA" w:rsidRDefault="003C66BA" w:rsidP="003C66BA">
        <w:pPr>
          <w:tabs>
            <w:tab w:val="center" w:pos="4680"/>
            <w:tab w:val="right" w:pos="9360"/>
          </w:tabs>
          <w:jc w:val="right"/>
          <w:rPr>
            <w:rFonts w:ascii="Arial" w:eastAsia="Arial" w:hAnsi="Arial" w:cs="Arial"/>
          </w:rPr>
        </w:pPr>
        <w:r w:rsidRPr="003C66BA">
          <w:rPr>
            <w:rFonts w:ascii="Arial" w:eastAsia="Arial" w:hAnsi="Arial" w:cs="Arial"/>
            <w:color w:val="333E47"/>
            <w:sz w:val="16"/>
            <w:szCs w:val="16"/>
          </w:rPr>
          <w:t>Unidentified Human Remains Testing Site</w:t>
        </w:r>
        <w:r w:rsidRPr="003C66BA">
          <w:rPr>
            <w:rFonts w:ascii="Arial" w:eastAsia="Arial" w:hAnsi="Arial" w:cs="Arial"/>
            <w:color w:val="333E47"/>
          </w:rPr>
          <w:t xml:space="preserve"> </w:t>
        </w:r>
        <w:r w:rsidRPr="003C66BA">
          <w:rPr>
            <w:rFonts w:ascii="Arial" w:eastAsia="Arial" w:hAnsi="Arial" w:cs="Arial"/>
            <w:b/>
            <w:bCs/>
          </w:rPr>
          <w:t>|</w:t>
        </w:r>
        <w:r w:rsidRPr="003C66BA">
          <w:rPr>
            <w:rFonts w:ascii="Arial" w:eastAsia="Arial" w:hAnsi="Arial" w:cs="Arial"/>
          </w:rPr>
          <w:t xml:space="preserve"> </w:t>
        </w:r>
        <w:r w:rsidRPr="003C66BA">
          <w:rPr>
            <w:rFonts w:ascii="Arial" w:eastAsia="Arial" w:hAnsi="Arial" w:cs="Arial"/>
            <w:sz w:val="16"/>
            <w:szCs w:val="16"/>
          </w:rPr>
          <w:fldChar w:fldCharType="begin"/>
        </w:r>
        <w:r w:rsidRPr="003C66BA">
          <w:rPr>
            <w:rFonts w:ascii="Arial" w:eastAsia="Arial" w:hAnsi="Arial" w:cs="Arial"/>
            <w:sz w:val="16"/>
            <w:szCs w:val="16"/>
          </w:rPr>
          <w:instrText xml:space="preserve"> PAGE   \* MERGEFORMAT </w:instrText>
        </w:r>
        <w:r w:rsidRPr="003C66BA">
          <w:rPr>
            <w:rFonts w:ascii="Arial" w:eastAsia="Arial" w:hAnsi="Arial" w:cs="Arial"/>
            <w:sz w:val="16"/>
            <w:szCs w:val="16"/>
          </w:rPr>
          <w:fldChar w:fldCharType="separate"/>
        </w:r>
        <w:r w:rsidRPr="003C66BA">
          <w:rPr>
            <w:rFonts w:ascii="Arial" w:eastAsia="Arial" w:hAnsi="Arial" w:cs="Arial"/>
            <w:sz w:val="16"/>
            <w:szCs w:val="16"/>
          </w:rPr>
          <w:t>2</w:t>
        </w:r>
        <w:r w:rsidRPr="003C66BA">
          <w:rPr>
            <w:rFonts w:ascii="Arial" w:eastAsia="Arial" w:hAnsi="Arial" w:cs="Arial"/>
            <w:noProof/>
            <w:sz w:val="16"/>
            <w:szCs w:val="16"/>
          </w:rPr>
          <w:fldChar w:fldCharType="end"/>
        </w:r>
        <w:r w:rsidRPr="003C66BA">
          <w:rPr>
            <w:rFonts w:ascii="Arial" w:eastAsia="Arial" w:hAnsi="Arial" w:cs="Aria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="Arial" w:hAnsi="Arial" w:cs="Arial"/>
      </w:rPr>
      <w:id w:val="-1870052129"/>
      <w:docPartObj>
        <w:docPartGallery w:val="Page Numbers (Bottom of Page)"/>
        <w:docPartUnique/>
      </w:docPartObj>
    </w:sdtPr>
    <w:sdtEndPr/>
    <w:sdtContent>
      <w:p w14:paraId="3E5AD714" w14:textId="7B1C7620" w:rsidR="003C66BA" w:rsidRPr="003C66BA" w:rsidRDefault="003C66BA" w:rsidP="003C66BA">
        <w:pPr>
          <w:tabs>
            <w:tab w:val="center" w:pos="4680"/>
            <w:tab w:val="right" w:pos="9360"/>
          </w:tabs>
          <w:jc w:val="right"/>
          <w:rPr>
            <w:rFonts w:ascii="Arial" w:eastAsia="Arial" w:hAnsi="Arial" w:cs="Arial"/>
          </w:rPr>
        </w:pPr>
        <w:r>
          <w:rPr>
            <w:rFonts w:ascii="Arial" w:eastAsia="Arial" w:hAnsi="Arial" w:cs="Arial"/>
            <w:color w:val="333E47"/>
            <w:sz w:val="16"/>
            <w:szCs w:val="16"/>
          </w:rPr>
          <w:t>Family Reference Sample Visitor Center</w:t>
        </w:r>
        <w:r w:rsidRPr="003C66BA">
          <w:rPr>
            <w:rFonts w:ascii="Arial" w:eastAsia="Arial" w:hAnsi="Arial" w:cs="Arial"/>
            <w:color w:val="333E47"/>
          </w:rPr>
          <w:t xml:space="preserve"> </w:t>
        </w:r>
        <w:r w:rsidRPr="003C66BA">
          <w:rPr>
            <w:rFonts w:ascii="Arial" w:eastAsia="Arial" w:hAnsi="Arial" w:cs="Arial"/>
            <w:b/>
            <w:bCs/>
          </w:rPr>
          <w:t>|</w:t>
        </w:r>
        <w:r w:rsidRPr="003C66BA">
          <w:rPr>
            <w:rFonts w:ascii="Arial" w:eastAsia="Arial" w:hAnsi="Arial" w:cs="Arial"/>
          </w:rPr>
          <w:t xml:space="preserve"> </w:t>
        </w:r>
        <w:r w:rsidRPr="003C66BA">
          <w:rPr>
            <w:rFonts w:ascii="Arial" w:eastAsia="Arial" w:hAnsi="Arial" w:cs="Arial"/>
            <w:sz w:val="16"/>
            <w:szCs w:val="16"/>
          </w:rPr>
          <w:fldChar w:fldCharType="begin"/>
        </w:r>
        <w:r w:rsidRPr="003C66BA">
          <w:rPr>
            <w:rFonts w:ascii="Arial" w:eastAsia="Arial" w:hAnsi="Arial" w:cs="Arial"/>
            <w:sz w:val="16"/>
            <w:szCs w:val="16"/>
          </w:rPr>
          <w:instrText xml:space="preserve"> PAGE   \* MERGEFORMAT </w:instrText>
        </w:r>
        <w:r w:rsidRPr="003C66BA">
          <w:rPr>
            <w:rFonts w:ascii="Arial" w:eastAsia="Arial" w:hAnsi="Arial" w:cs="Arial"/>
            <w:sz w:val="16"/>
            <w:szCs w:val="16"/>
          </w:rPr>
          <w:fldChar w:fldCharType="separate"/>
        </w:r>
        <w:r w:rsidRPr="003C66BA">
          <w:rPr>
            <w:rFonts w:ascii="Arial" w:eastAsia="Arial" w:hAnsi="Arial" w:cs="Arial"/>
            <w:sz w:val="16"/>
            <w:szCs w:val="16"/>
          </w:rPr>
          <w:t>2</w:t>
        </w:r>
        <w:r w:rsidRPr="003C66BA">
          <w:rPr>
            <w:rFonts w:ascii="Arial" w:eastAsia="Arial" w:hAnsi="Arial" w:cs="Arial"/>
            <w:noProof/>
            <w:sz w:val="16"/>
            <w:szCs w:val="16"/>
          </w:rPr>
          <w:fldChar w:fldCharType="end"/>
        </w:r>
        <w:r w:rsidRPr="003C66BA">
          <w:rPr>
            <w:rFonts w:ascii="Arial" w:eastAsia="Arial" w:hAnsi="Arial" w:cs="Arial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="Arial" w:hAnsi="Arial" w:cs="Arial"/>
      </w:rPr>
      <w:id w:val="2050493286"/>
      <w:docPartObj>
        <w:docPartGallery w:val="Page Numbers (Bottom of Page)"/>
        <w:docPartUnique/>
      </w:docPartObj>
    </w:sdtPr>
    <w:sdtEndPr/>
    <w:sdtContent>
      <w:p w14:paraId="4EE0A236" w14:textId="6558EE0A" w:rsidR="003C66BA" w:rsidRPr="003C66BA" w:rsidRDefault="003C66BA" w:rsidP="003C66BA">
        <w:pPr>
          <w:tabs>
            <w:tab w:val="center" w:pos="4680"/>
            <w:tab w:val="right" w:pos="9360"/>
          </w:tabs>
          <w:jc w:val="right"/>
          <w:rPr>
            <w:rFonts w:ascii="Arial" w:eastAsia="Arial" w:hAnsi="Arial" w:cs="Arial"/>
          </w:rPr>
        </w:pPr>
        <w:r>
          <w:rPr>
            <w:rFonts w:ascii="Arial" w:eastAsia="Arial" w:hAnsi="Arial" w:cs="Arial"/>
            <w:color w:val="333E47"/>
            <w:sz w:val="16"/>
            <w:szCs w:val="16"/>
          </w:rPr>
          <w:t>Family Reference Sample Testing Site</w:t>
        </w:r>
        <w:r w:rsidRPr="003C66BA">
          <w:rPr>
            <w:rFonts w:ascii="Arial" w:eastAsia="Arial" w:hAnsi="Arial" w:cs="Arial"/>
            <w:color w:val="333E47"/>
          </w:rPr>
          <w:t xml:space="preserve"> </w:t>
        </w:r>
        <w:r w:rsidRPr="003C66BA">
          <w:rPr>
            <w:rFonts w:ascii="Arial" w:eastAsia="Arial" w:hAnsi="Arial" w:cs="Arial"/>
            <w:b/>
            <w:bCs/>
          </w:rPr>
          <w:t>|</w:t>
        </w:r>
        <w:r w:rsidRPr="003C66BA">
          <w:rPr>
            <w:rFonts w:ascii="Arial" w:eastAsia="Arial" w:hAnsi="Arial" w:cs="Arial"/>
          </w:rPr>
          <w:t xml:space="preserve"> </w:t>
        </w:r>
        <w:r w:rsidRPr="003C66BA">
          <w:rPr>
            <w:rFonts w:ascii="Arial" w:eastAsia="Arial" w:hAnsi="Arial" w:cs="Arial"/>
            <w:sz w:val="16"/>
            <w:szCs w:val="16"/>
          </w:rPr>
          <w:fldChar w:fldCharType="begin"/>
        </w:r>
        <w:r w:rsidRPr="003C66BA">
          <w:rPr>
            <w:rFonts w:ascii="Arial" w:eastAsia="Arial" w:hAnsi="Arial" w:cs="Arial"/>
            <w:sz w:val="16"/>
            <w:szCs w:val="16"/>
          </w:rPr>
          <w:instrText xml:space="preserve"> PAGE   \* MERGEFORMAT </w:instrText>
        </w:r>
        <w:r w:rsidRPr="003C66BA">
          <w:rPr>
            <w:rFonts w:ascii="Arial" w:eastAsia="Arial" w:hAnsi="Arial" w:cs="Arial"/>
            <w:sz w:val="16"/>
            <w:szCs w:val="16"/>
          </w:rPr>
          <w:fldChar w:fldCharType="separate"/>
        </w:r>
        <w:r w:rsidRPr="003C66BA">
          <w:rPr>
            <w:rFonts w:ascii="Arial" w:eastAsia="Arial" w:hAnsi="Arial" w:cs="Arial"/>
            <w:sz w:val="16"/>
            <w:szCs w:val="16"/>
          </w:rPr>
          <w:t>2</w:t>
        </w:r>
        <w:r w:rsidRPr="003C66BA">
          <w:rPr>
            <w:rFonts w:ascii="Arial" w:eastAsia="Arial" w:hAnsi="Arial" w:cs="Arial"/>
            <w:noProof/>
            <w:sz w:val="16"/>
            <w:szCs w:val="16"/>
          </w:rPr>
          <w:fldChar w:fldCharType="end"/>
        </w:r>
        <w:r w:rsidRPr="003C66BA">
          <w:rPr>
            <w:rFonts w:ascii="Arial" w:eastAsia="Arial" w:hAnsi="Arial" w:cs="Arial"/>
          </w:rPr>
          <w:t xml:space="preserve">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="Arial" w:hAnsi="Arial" w:cs="Arial"/>
      </w:rPr>
      <w:id w:val="-1126543425"/>
      <w:docPartObj>
        <w:docPartGallery w:val="Page Numbers (Bottom of Page)"/>
        <w:docPartUnique/>
      </w:docPartObj>
    </w:sdtPr>
    <w:sdtEndPr/>
    <w:sdtContent>
      <w:p w14:paraId="4F7754E9" w14:textId="58B08193" w:rsidR="00311674" w:rsidRPr="003C66BA" w:rsidRDefault="00311674" w:rsidP="003C66BA">
        <w:pPr>
          <w:tabs>
            <w:tab w:val="center" w:pos="4680"/>
            <w:tab w:val="right" w:pos="9360"/>
          </w:tabs>
          <w:jc w:val="right"/>
          <w:rPr>
            <w:rFonts w:ascii="Arial" w:eastAsia="Arial" w:hAnsi="Arial" w:cs="Arial"/>
          </w:rPr>
        </w:pPr>
        <w:r>
          <w:rPr>
            <w:rFonts w:ascii="Arial" w:eastAsia="Arial" w:hAnsi="Arial" w:cs="Arial"/>
            <w:color w:val="333E47"/>
            <w:sz w:val="16"/>
            <w:szCs w:val="16"/>
          </w:rPr>
          <w:t>Office Supply Center</w:t>
        </w:r>
        <w:r w:rsidRPr="003C66BA">
          <w:rPr>
            <w:rFonts w:ascii="Arial" w:eastAsia="Arial" w:hAnsi="Arial" w:cs="Arial"/>
            <w:color w:val="333E47"/>
          </w:rPr>
          <w:t xml:space="preserve"> </w:t>
        </w:r>
        <w:r w:rsidRPr="003C66BA">
          <w:rPr>
            <w:rFonts w:ascii="Arial" w:eastAsia="Arial" w:hAnsi="Arial" w:cs="Arial"/>
            <w:b/>
            <w:bCs/>
          </w:rPr>
          <w:t>|</w:t>
        </w:r>
        <w:r w:rsidRPr="003C66BA">
          <w:rPr>
            <w:rFonts w:ascii="Arial" w:eastAsia="Arial" w:hAnsi="Arial" w:cs="Arial"/>
          </w:rPr>
          <w:t xml:space="preserve"> </w:t>
        </w:r>
        <w:r w:rsidRPr="003C66BA">
          <w:rPr>
            <w:rFonts w:ascii="Arial" w:eastAsia="Arial" w:hAnsi="Arial" w:cs="Arial"/>
            <w:sz w:val="16"/>
            <w:szCs w:val="16"/>
          </w:rPr>
          <w:fldChar w:fldCharType="begin"/>
        </w:r>
        <w:r w:rsidRPr="003C66BA">
          <w:rPr>
            <w:rFonts w:ascii="Arial" w:eastAsia="Arial" w:hAnsi="Arial" w:cs="Arial"/>
            <w:sz w:val="16"/>
            <w:szCs w:val="16"/>
          </w:rPr>
          <w:instrText xml:space="preserve"> PAGE   \* MERGEFORMAT </w:instrText>
        </w:r>
        <w:r w:rsidRPr="003C66BA">
          <w:rPr>
            <w:rFonts w:ascii="Arial" w:eastAsia="Arial" w:hAnsi="Arial" w:cs="Arial"/>
            <w:sz w:val="16"/>
            <w:szCs w:val="16"/>
          </w:rPr>
          <w:fldChar w:fldCharType="separate"/>
        </w:r>
        <w:r w:rsidRPr="003C66BA">
          <w:rPr>
            <w:rFonts w:ascii="Arial" w:eastAsia="Arial" w:hAnsi="Arial" w:cs="Arial"/>
            <w:sz w:val="16"/>
            <w:szCs w:val="16"/>
          </w:rPr>
          <w:t>2</w:t>
        </w:r>
        <w:r w:rsidRPr="003C66BA">
          <w:rPr>
            <w:rFonts w:ascii="Arial" w:eastAsia="Arial" w:hAnsi="Arial" w:cs="Arial"/>
            <w:noProof/>
            <w:sz w:val="16"/>
            <w:szCs w:val="16"/>
          </w:rPr>
          <w:fldChar w:fldCharType="end"/>
        </w:r>
        <w:r w:rsidRPr="003C66BA">
          <w:rPr>
            <w:rFonts w:ascii="Arial" w:eastAsia="Arial" w:hAnsi="Arial" w:cs="Arial"/>
          </w:rPr>
          <w:t xml:space="preserve"> 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="Arial" w:hAnsi="Arial" w:cs="Arial"/>
      </w:rPr>
      <w:id w:val="-348879083"/>
      <w:docPartObj>
        <w:docPartGallery w:val="Page Numbers (Bottom of Page)"/>
        <w:docPartUnique/>
      </w:docPartObj>
    </w:sdtPr>
    <w:sdtEndPr/>
    <w:sdtContent>
      <w:p w14:paraId="4706360F" w14:textId="53148888" w:rsidR="00311674" w:rsidRPr="003C66BA" w:rsidRDefault="00311674" w:rsidP="003C66BA">
        <w:pPr>
          <w:tabs>
            <w:tab w:val="center" w:pos="4680"/>
            <w:tab w:val="right" w:pos="9360"/>
          </w:tabs>
          <w:jc w:val="right"/>
          <w:rPr>
            <w:rFonts w:ascii="Arial" w:eastAsia="Arial" w:hAnsi="Arial" w:cs="Arial"/>
          </w:rPr>
        </w:pPr>
        <w:r>
          <w:rPr>
            <w:rFonts w:ascii="Arial" w:eastAsia="Arial" w:hAnsi="Arial" w:cs="Arial"/>
            <w:color w:val="333E47"/>
            <w:sz w:val="16"/>
            <w:szCs w:val="16"/>
          </w:rPr>
          <w:t>Information Technology Center</w:t>
        </w:r>
        <w:r w:rsidRPr="003C66BA">
          <w:rPr>
            <w:rFonts w:ascii="Arial" w:eastAsia="Arial" w:hAnsi="Arial" w:cs="Arial"/>
            <w:color w:val="333E47"/>
          </w:rPr>
          <w:t xml:space="preserve"> </w:t>
        </w:r>
        <w:r w:rsidRPr="003C66BA">
          <w:rPr>
            <w:rFonts w:ascii="Arial" w:eastAsia="Arial" w:hAnsi="Arial" w:cs="Arial"/>
            <w:b/>
            <w:bCs/>
          </w:rPr>
          <w:t>|</w:t>
        </w:r>
        <w:r w:rsidRPr="003C66BA">
          <w:rPr>
            <w:rFonts w:ascii="Arial" w:eastAsia="Arial" w:hAnsi="Arial" w:cs="Arial"/>
          </w:rPr>
          <w:t xml:space="preserve"> </w:t>
        </w:r>
        <w:r w:rsidRPr="003C66BA">
          <w:rPr>
            <w:rFonts w:ascii="Arial" w:eastAsia="Arial" w:hAnsi="Arial" w:cs="Arial"/>
            <w:sz w:val="16"/>
            <w:szCs w:val="16"/>
          </w:rPr>
          <w:fldChar w:fldCharType="begin"/>
        </w:r>
        <w:r w:rsidRPr="003C66BA">
          <w:rPr>
            <w:rFonts w:ascii="Arial" w:eastAsia="Arial" w:hAnsi="Arial" w:cs="Arial"/>
            <w:sz w:val="16"/>
            <w:szCs w:val="16"/>
          </w:rPr>
          <w:instrText xml:space="preserve"> PAGE   \* MERGEFORMAT </w:instrText>
        </w:r>
        <w:r w:rsidRPr="003C66BA">
          <w:rPr>
            <w:rFonts w:ascii="Arial" w:eastAsia="Arial" w:hAnsi="Arial" w:cs="Arial"/>
            <w:sz w:val="16"/>
            <w:szCs w:val="16"/>
          </w:rPr>
          <w:fldChar w:fldCharType="separate"/>
        </w:r>
        <w:r w:rsidRPr="003C66BA">
          <w:rPr>
            <w:rFonts w:ascii="Arial" w:eastAsia="Arial" w:hAnsi="Arial" w:cs="Arial"/>
            <w:sz w:val="16"/>
            <w:szCs w:val="16"/>
          </w:rPr>
          <w:t>2</w:t>
        </w:r>
        <w:r w:rsidRPr="003C66BA">
          <w:rPr>
            <w:rFonts w:ascii="Arial" w:eastAsia="Arial" w:hAnsi="Arial" w:cs="Arial"/>
            <w:noProof/>
            <w:sz w:val="16"/>
            <w:szCs w:val="16"/>
          </w:rPr>
          <w:fldChar w:fldCharType="end"/>
        </w:r>
        <w:r w:rsidRPr="003C66BA">
          <w:rPr>
            <w:rFonts w:ascii="Arial" w:eastAsia="Arial" w:hAnsi="Arial" w:cs="Arial"/>
          </w:rPr>
          <w:t xml:space="preserve"> </w:t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="Arial" w:hAnsi="Arial" w:cs="Arial"/>
      </w:rPr>
      <w:id w:val="-1683503171"/>
      <w:docPartObj>
        <w:docPartGallery w:val="Page Numbers (Bottom of Page)"/>
        <w:docPartUnique/>
      </w:docPartObj>
    </w:sdtPr>
    <w:sdtEndPr/>
    <w:sdtContent>
      <w:p w14:paraId="008E3A4C" w14:textId="7C85140F" w:rsidR="00311674" w:rsidRPr="003C66BA" w:rsidRDefault="00311674" w:rsidP="003C66BA">
        <w:pPr>
          <w:tabs>
            <w:tab w:val="center" w:pos="4680"/>
            <w:tab w:val="right" w:pos="9360"/>
          </w:tabs>
          <w:jc w:val="right"/>
          <w:rPr>
            <w:rFonts w:ascii="Arial" w:eastAsia="Arial" w:hAnsi="Arial" w:cs="Arial"/>
          </w:rPr>
        </w:pPr>
        <w:r>
          <w:rPr>
            <w:rFonts w:ascii="Arial" w:eastAsia="Arial" w:hAnsi="Arial" w:cs="Arial"/>
            <w:color w:val="333E47"/>
            <w:sz w:val="16"/>
            <w:szCs w:val="16"/>
          </w:rPr>
          <w:t>Health and Wellness Center</w:t>
        </w:r>
        <w:r w:rsidRPr="003C66BA">
          <w:rPr>
            <w:rFonts w:ascii="Arial" w:eastAsia="Arial" w:hAnsi="Arial" w:cs="Arial"/>
            <w:color w:val="333E47"/>
          </w:rPr>
          <w:t xml:space="preserve"> </w:t>
        </w:r>
        <w:r w:rsidRPr="003C66BA">
          <w:rPr>
            <w:rFonts w:ascii="Arial" w:eastAsia="Arial" w:hAnsi="Arial" w:cs="Arial"/>
            <w:b/>
            <w:bCs/>
          </w:rPr>
          <w:t>|</w:t>
        </w:r>
        <w:r w:rsidRPr="003C66BA">
          <w:rPr>
            <w:rFonts w:ascii="Arial" w:eastAsia="Arial" w:hAnsi="Arial" w:cs="Arial"/>
          </w:rPr>
          <w:t xml:space="preserve"> </w:t>
        </w:r>
        <w:r w:rsidRPr="003C66BA">
          <w:rPr>
            <w:rFonts w:ascii="Arial" w:eastAsia="Arial" w:hAnsi="Arial" w:cs="Arial"/>
            <w:sz w:val="16"/>
            <w:szCs w:val="16"/>
          </w:rPr>
          <w:fldChar w:fldCharType="begin"/>
        </w:r>
        <w:r w:rsidRPr="003C66BA">
          <w:rPr>
            <w:rFonts w:ascii="Arial" w:eastAsia="Arial" w:hAnsi="Arial" w:cs="Arial"/>
            <w:sz w:val="16"/>
            <w:szCs w:val="16"/>
          </w:rPr>
          <w:instrText xml:space="preserve"> PAGE   \* MERGEFORMAT </w:instrText>
        </w:r>
        <w:r w:rsidRPr="003C66BA">
          <w:rPr>
            <w:rFonts w:ascii="Arial" w:eastAsia="Arial" w:hAnsi="Arial" w:cs="Arial"/>
            <w:sz w:val="16"/>
            <w:szCs w:val="16"/>
          </w:rPr>
          <w:fldChar w:fldCharType="separate"/>
        </w:r>
        <w:r w:rsidRPr="003C66BA">
          <w:rPr>
            <w:rFonts w:ascii="Arial" w:eastAsia="Arial" w:hAnsi="Arial" w:cs="Arial"/>
            <w:sz w:val="16"/>
            <w:szCs w:val="16"/>
          </w:rPr>
          <w:t>2</w:t>
        </w:r>
        <w:r w:rsidRPr="003C66BA">
          <w:rPr>
            <w:rFonts w:ascii="Arial" w:eastAsia="Arial" w:hAnsi="Arial" w:cs="Arial"/>
            <w:noProof/>
            <w:sz w:val="16"/>
            <w:szCs w:val="16"/>
          </w:rPr>
          <w:fldChar w:fldCharType="end"/>
        </w:r>
        <w:r w:rsidRPr="003C66BA">
          <w:rPr>
            <w:rFonts w:ascii="Arial" w:eastAsia="Arial" w:hAnsi="Arial" w:cs="Arial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4287" w14:textId="77777777" w:rsidR="00F33697" w:rsidRDefault="00F33697" w:rsidP="003C66BA">
      <w:r>
        <w:separator/>
      </w:r>
    </w:p>
  </w:footnote>
  <w:footnote w:type="continuationSeparator" w:id="0">
    <w:p w14:paraId="2A86425C" w14:textId="77777777" w:rsidR="00F33697" w:rsidRDefault="00F33697" w:rsidP="003C6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FEA65" w14:textId="1C40432F" w:rsidR="003C66BA" w:rsidRDefault="003C66BA">
    <w:pPr>
      <w:pStyle w:val="Header"/>
    </w:pPr>
    <w:r>
      <w:rPr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5E2F2C" wp14:editId="5CA8D651">
              <wp:simplePos x="0" y="0"/>
              <wp:positionH relativeFrom="column">
                <wp:posOffset>-947420</wp:posOffset>
              </wp:positionH>
              <wp:positionV relativeFrom="paragraph">
                <wp:posOffset>456565</wp:posOffset>
              </wp:positionV>
              <wp:extent cx="182880" cy="5943600"/>
              <wp:effectExtent l="0" t="0" r="7620" b="0"/>
              <wp:wrapNone/>
              <wp:docPr id="10" name="Group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2880" cy="5943600"/>
                        <a:chOff x="0" y="0"/>
                        <a:chExt cx="157480" cy="682625"/>
                      </a:xfrm>
                    </wpg:grpSpPr>
                    <wps:wsp>
                      <wps:cNvPr id="11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3E71C5F4">
            <v:group id="Group 10" style="position:absolute;margin-left:-74.6pt;margin-top:35.95pt;width:14.4pt;height:468pt;z-index:-251655168;mso-width-relative:margin;mso-height-relative:margin" alt="&quot;&quot;" coordsize="1574,6826" o:spid="_x0000_s1026" w14:anchorId="26CDB3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"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0BD495AD" wp14:editId="485CE380">
              <wp:simplePos x="0" y="0"/>
              <wp:positionH relativeFrom="page">
                <wp:posOffset>-33020</wp:posOffset>
              </wp:positionH>
              <wp:positionV relativeFrom="page">
                <wp:posOffset>668655</wp:posOffset>
              </wp:positionV>
              <wp:extent cx="10149840" cy="137160"/>
              <wp:effectExtent l="0" t="0" r="3810" b="15240"/>
              <wp:wrapNone/>
              <wp:docPr id="12" name="Group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149840" cy="137160"/>
                        <a:chOff x="0" y="0"/>
                        <a:chExt cx="7772400" cy="346710"/>
                      </a:xfrm>
                    </wpg:grpSpPr>
                    <wps:wsp>
                      <wps:cNvPr id="13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7057A12E">
            <v:group id="Group 12" style="position:absolute;margin-left:-2.6pt;margin-top:52.65pt;width:799.2pt;height:10.8pt;z-index:-251657216;mso-wrap-distance-left:0;mso-wrap-distance-right:0;mso-position-horizontal-relative:page;mso-position-vertical-relative:page;mso-width-relative:margin;mso-height-relative:margin" alt="&quot;&quot;" coordsize="77724,3467" o:spid="_x0000_s1026" w14:anchorId="4483A2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5D"/>
    <w:rsid w:val="00071D72"/>
    <w:rsid w:val="0014354C"/>
    <w:rsid w:val="002D2C47"/>
    <w:rsid w:val="00311674"/>
    <w:rsid w:val="003C66BA"/>
    <w:rsid w:val="004F7E0D"/>
    <w:rsid w:val="005E0A15"/>
    <w:rsid w:val="00656500"/>
    <w:rsid w:val="007307B2"/>
    <w:rsid w:val="0078235D"/>
    <w:rsid w:val="00786C80"/>
    <w:rsid w:val="00797055"/>
    <w:rsid w:val="00831CF5"/>
    <w:rsid w:val="00856798"/>
    <w:rsid w:val="0088638B"/>
    <w:rsid w:val="00896DA5"/>
    <w:rsid w:val="009C572F"/>
    <w:rsid w:val="00A0064B"/>
    <w:rsid w:val="00B900B7"/>
    <w:rsid w:val="00BC5B63"/>
    <w:rsid w:val="00C506D2"/>
    <w:rsid w:val="00D27429"/>
    <w:rsid w:val="00E5778B"/>
    <w:rsid w:val="00E9721B"/>
    <w:rsid w:val="00F33697"/>
    <w:rsid w:val="6879E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A92EC"/>
  <w15:chartTrackingRefBased/>
  <w15:docId w15:val="{07C5D741-BA70-47A6-8B16-45C646B9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0B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Insert">
    <w:name w:val="FigureInsert"/>
    <w:basedOn w:val="Normal"/>
    <w:qFormat/>
    <w:rsid w:val="00856798"/>
    <w:pPr>
      <w:jc w:val="center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6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6B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6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6BA"/>
    <w:rPr>
      <w:lang w:val="en-US"/>
    </w:rPr>
  </w:style>
  <w:style w:type="paragraph" w:styleId="Revision">
    <w:name w:val="Revision"/>
    <w:hidden/>
    <w:uiPriority w:val="99"/>
    <w:semiHidden/>
    <w:rsid w:val="009C572F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72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2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21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2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21B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D4F7D0-8558-4D1F-A41A-0E8FC58EDC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57C2E0-074F-43AD-A8F4-F30979C04A4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a3b0d89-290a-4e85-bc5f-b6a26ae7e84a"/>
    <ds:schemaRef ds:uri="http://purl.org/dc/elements/1.1/"/>
    <ds:schemaRef ds:uri="http://schemas.microsoft.com/office/2006/metadata/properties"/>
    <ds:schemaRef ds:uri="http://purl.org/dc/terms/"/>
    <ds:schemaRef ds:uri="05cfc1b8-0886-4c39-885f-cea8716d199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E0AAAB-BC2A-498A-A666-415A54ACF2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278368-801E-4508-A0A3-53A1126CD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47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Deployment Station Signs</dc:title>
  <dc:subject/>
  <dc:creator>Margaret Johnson</dc:creator>
  <cp:keywords/>
  <dc:description/>
  <cp:lastModifiedBy>Johnson, Margaret</cp:lastModifiedBy>
  <cp:revision>15</cp:revision>
  <dcterms:created xsi:type="dcterms:W3CDTF">2024-07-12T17:59:00Z</dcterms:created>
  <dcterms:modified xsi:type="dcterms:W3CDTF">2024-12-03T20:51:00Z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